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9B" w:rsidRPr="000A0B9B" w:rsidRDefault="000A0B9B" w:rsidP="00D122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</w:pPr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>Bitterzoet Erfgoed – Zwart in Groningen</w:t>
      </w:r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br/>
        <w:t>Groninger Museum</w:t>
      </w:r>
    </w:p>
    <w:p w:rsidR="00D122CA" w:rsidRPr="007A29DE" w:rsidRDefault="000A0B9B" w:rsidP="00042F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br/>
      </w:r>
      <w:proofErr w:type="spellStart"/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>Bijschriften</w:t>
      </w:r>
      <w:proofErr w:type="spellEnd"/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>bij</w:t>
      </w:r>
      <w:proofErr w:type="spellEnd"/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0A0B9B">
        <w:rPr>
          <w:rStyle w:val="normaltextrun"/>
          <w:rFonts w:ascii="Calibri" w:hAnsi="Calibri" w:cs="Calibri"/>
          <w:b/>
          <w:color w:val="000000"/>
          <w:sz w:val="22"/>
          <w:szCs w:val="22"/>
          <w:lang w:val="de-DE"/>
        </w:rPr>
        <w:t>afbeeldingen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C13D0" w:rsidTr="006C13D0">
        <w:tc>
          <w:tcPr>
            <w:tcW w:w="988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lang w:val="en-GB"/>
              </w:rPr>
              <w:t>GM 1</w:t>
            </w:r>
          </w:p>
        </w:tc>
        <w:tc>
          <w:tcPr>
            <w:tcW w:w="5053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76400" cy="160377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M 1 - Fridericus Carolus de Hosson, Onbekende en Gesina van Swinderen von Rhed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011" cy="160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C13D0" w:rsidRPr="007A29DE" w:rsidRDefault="006C13D0" w:rsidP="006C13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proofErr w:type="spellStart"/>
            <w:r w:rsidRPr="007A29DE">
              <w:rPr>
                <w:rFonts w:asciiTheme="majorHAnsi" w:hAnsiTheme="majorHAnsi" w:cstheme="majorHAnsi"/>
                <w:color w:val="000000"/>
              </w:rPr>
              <w:t>Fridericus</w:t>
            </w:r>
            <w:proofErr w:type="spellEnd"/>
            <w:r w:rsidRPr="007A29DE">
              <w:rPr>
                <w:rFonts w:asciiTheme="majorHAnsi" w:hAnsiTheme="majorHAnsi" w:cstheme="majorHAnsi"/>
                <w:color w:val="000000"/>
              </w:rPr>
              <w:t xml:space="preserve"> Carolus de </w:t>
            </w:r>
            <w:proofErr w:type="spellStart"/>
            <w:r w:rsidRPr="007A29DE">
              <w:rPr>
                <w:rFonts w:asciiTheme="majorHAnsi" w:hAnsiTheme="majorHAnsi" w:cstheme="majorHAnsi"/>
                <w:color w:val="000000"/>
              </w:rPr>
              <w:t>Hosson</w:t>
            </w:r>
            <w:proofErr w:type="spellEnd"/>
            <w:r w:rsidRPr="007A29DE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7A29DE">
              <w:rPr>
                <w:rFonts w:asciiTheme="majorHAnsi" w:hAnsiTheme="majorHAnsi" w:cstheme="majorHAnsi"/>
                <w:i/>
                <w:color w:val="000000"/>
              </w:rPr>
              <w:t xml:space="preserve">Onbekende en </w:t>
            </w:r>
            <w:proofErr w:type="spellStart"/>
            <w:r w:rsidRPr="007A29DE">
              <w:rPr>
                <w:rFonts w:asciiTheme="majorHAnsi" w:hAnsiTheme="majorHAnsi" w:cstheme="majorHAnsi"/>
                <w:i/>
                <w:color w:val="000000"/>
              </w:rPr>
              <w:t>Gesina</w:t>
            </w:r>
            <w:proofErr w:type="spellEnd"/>
            <w:r w:rsidRPr="007A29DE">
              <w:rPr>
                <w:rFonts w:asciiTheme="majorHAnsi" w:hAnsiTheme="majorHAnsi" w:cstheme="majorHAnsi"/>
                <w:i/>
                <w:color w:val="000000"/>
              </w:rPr>
              <w:t xml:space="preserve"> van </w:t>
            </w:r>
            <w:proofErr w:type="spellStart"/>
            <w:r w:rsidRPr="007A29DE">
              <w:rPr>
                <w:rFonts w:asciiTheme="majorHAnsi" w:hAnsiTheme="majorHAnsi" w:cstheme="majorHAnsi"/>
                <w:i/>
                <w:color w:val="000000"/>
              </w:rPr>
              <w:t>Swinderen</w:t>
            </w:r>
            <w:proofErr w:type="spellEnd"/>
            <w:r w:rsidRPr="007A29DE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7A29DE">
              <w:rPr>
                <w:rFonts w:asciiTheme="majorHAnsi" w:hAnsiTheme="majorHAnsi" w:cstheme="majorHAnsi"/>
                <w:i/>
                <w:color w:val="000000"/>
              </w:rPr>
              <w:t>von</w:t>
            </w:r>
            <w:proofErr w:type="spellEnd"/>
            <w:r w:rsidRPr="007A29DE">
              <w:rPr>
                <w:rFonts w:asciiTheme="majorHAnsi" w:hAnsiTheme="majorHAnsi" w:cstheme="majorHAnsi"/>
                <w:i/>
                <w:color w:val="000000"/>
              </w:rPr>
              <w:t xml:space="preserve"> Rheden</w:t>
            </w:r>
            <w:r>
              <w:rPr>
                <w:rFonts w:asciiTheme="majorHAnsi" w:hAnsiTheme="majorHAnsi" w:cstheme="majorHAnsi"/>
                <w:color w:val="000000"/>
              </w:rPr>
              <w:t>, 1780</w:t>
            </w:r>
            <w:bookmarkStart w:id="0" w:name="_GoBack"/>
            <w:bookmarkEnd w:id="0"/>
          </w:p>
          <w:p w:rsidR="006C13D0" w:rsidRPr="007A29DE" w:rsidRDefault="006C13D0" w:rsidP="006C13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A29DE">
              <w:rPr>
                <w:rFonts w:asciiTheme="majorHAnsi" w:hAnsiTheme="majorHAnsi" w:cstheme="majorHAnsi"/>
                <w:sz w:val="24"/>
                <w:szCs w:val="24"/>
              </w:rPr>
              <w:t>Bruikleen particuliere verzameling</w:t>
            </w:r>
          </w:p>
          <w:p w:rsidR="006C13D0" w:rsidRDefault="006C13D0">
            <w:pPr>
              <w:rPr>
                <w:lang w:val="en-GB"/>
              </w:rPr>
            </w:pPr>
          </w:p>
        </w:tc>
      </w:tr>
      <w:tr w:rsidR="006C13D0" w:rsidTr="006C13D0">
        <w:tc>
          <w:tcPr>
            <w:tcW w:w="988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lang w:val="en-GB"/>
              </w:rPr>
              <w:t>GM 2</w:t>
            </w:r>
          </w:p>
        </w:tc>
        <w:tc>
          <w:tcPr>
            <w:tcW w:w="5053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63700" cy="24955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 2 - Gerbrandus van der Haven, Gevel van het woonhuis van Jan Albert Sichter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C13D0" w:rsidRPr="007A29DE" w:rsidRDefault="006C13D0" w:rsidP="006C13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proofErr w:type="spellStart"/>
            <w:r w:rsidRPr="007A29DE">
              <w:rPr>
                <w:rFonts w:asciiTheme="majorHAnsi" w:hAnsiTheme="majorHAnsi" w:cstheme="majorHAnsi"/>
                <w:color w:val="000000"/>
              </w:rPr>
              <w:t>Gerbrandus</w:t>
            </w:r>
            <w:proofErr w:type="spellEnd"/>
            <w:r w:rsidRPr="007A29DE">
              <w:rPr>
                <w:rFonts w:asciiTheme="majorHAnsi" w:hAnsiTheme="majorHAnsi" w:cstheme="majorHAnsi"/>
                <w:color w:val="000000"/>
              </w:rPr>
              <w:t xml:space="preserve"> van der Haven, </w:t>
            </w:r>
            <w:r w:rsidRPr="007A29DE">
              <w:rPr>
                <w:rFonts w:asciiTheme="majorHAnsi" w:hAnsiTheme="majorHAnsi" w:cstheme="majorHAnsi"/>
                <w:i/>
                <w:color w:val="000000"/>
              </w:rPr>
              <w:t xml:space="preserve">Gevelversiering van het woonhuis van Jan Albert </w:t>
            </w:r>
            <w:proofErr w:type="spellStart"/>
            <w:r w:rsidRPr="007A29DE">
              <w:rPr>
                <w:rFonts w:asciiTheme="majorHAnsi" w:hAnsiTheme="majorHAnsi" w:cstheme="majorHAnsi"/>
                <w:i/>
                <w:color w:val="000000"/>
              </w:rPr>
              <w:t>Sichterman</w:t>
            </w:r>
            <w:proofErr w:type="spellEnd"/>
            <w:r w:rsidRPr="007A29DE">
              <w:rPr>
                <w:rFonts w:asciiTheme="majorHAnsi" w:hAnsiTheme="majorHAnsi" w:cstheme="majorHAnsi"/>
                <w:color w:val="000000"/>
              </w:rPr>
              <w:t>, ca. 1750</w:t>
            </w:r>
            <w:r w:rsidRPr="007A29DE">
              <w:rPr>
                <w:rFonts w:asciiTheme="majorHAnsi" w:hAnsiTheme="majorHAnsi" w:cstheme="majorHAnsi"/>
                <w:color w:val="000000"/>
                <w:lang w:val="de-DE"/>
              </w:rPr>
              <w:t> </w:t>
            </w:r>
            <w:r w:rsidRPr="007A29DE">
              <w:rPr>
                <w:rFonts w:asciiTheme="majorHAnsi" w:hAnsiTheme="majorHAnsi" w:cstheme="majorHAnsi"/>
                <w:color w:val="000000"/>
              </w:rPr>
              <w:t> </w:t>
            </w:r>
          </w:p>
          <w:p w:rsidR="006C13D0" w:rsidRDefault="006C13D0">
            <w:pPr>
              <w:rPr>
                <w:lang w:val="en-GB"/>
              </w:rPr>
            </w:pPr>
          </w:p>
        </w:tc>
      </w:tr>
      <w:tr w:rsidR="006C13D0" w:rsidTr="006C13D0">
        <w:tc>
          <w:tcPr>
            <w:tcW w:w="988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lang w:val="en-GB"/>
              </w:rPr>
              <w:t>GM 3 - 6</w:t>
            </w:r>
          </w:p>
        </w:tc>
        <w:tc>
          <w:tcPr>
            <w:tcW w:w="5053" w:type="dxa"/>
          </w:tcPr>
          <w:p w:rsidR="006C13D0" w:rsidRDefault="006C13D0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628900" cy="1752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 3 - Bitterzoet Erfgoed_foto Heinz Aeb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18" cy="175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C13D0" w:rsidRPr="007A29DE" w:rsidRDefault="006C13D0" w:rsidP="006C13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theme="minorHAnsi"/>
                <w:lang w:val="en-GB"/>
              </w:rPr>
              <w:t>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Heinz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Aebi</w:t>
            </w:r>
            <w:proofErr w:type="spellEnd"/>
          </w:p>
          <w:p w:rsidR="006C13D0" w:rsidRDefault="006C13D0">
            <w:pPr>
              <w:rPr>
                <w:lang w:val="en-GB"/>
              </w:rPr>
            </w:pPr>
          </w:p>
        </w:tc>
      </w:tr>
    </w:tbl>
    <w:p w:rsidR="007A29DE" w:rsidRPr="006C13D0" w:rsidRDefault="007A29DE">
      <w:pPr>
        <w:rPr>
          <w:lang w:val="en-GB"/>
        </w:rPr>
      </w:pPr>
      <w:r w:rsidRPr="007A29DE">
        <w:rPr>
          <w:lang w:val="en-GB"/>
        </w:rPr>
        <w:br/>
      </w:r>
    </w:p>
    <w:sectPr w:rsidR="007A29DE" w:rsidRPr="006C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7C"/>
    <w:rsid w:val="00042FF6"/>
    <w:rsid w:val="000A0B9B"/>
    <w:rsid w:val="001170FB"/>
    <w:rsid w:val="001A6B22"/>
    <w:rsid w:val="006C13D0"/>
    <w:rsid w:val="007A29DE"/>
    <w:rsid w:val="00861579"/>
    <w:rsid w:val="00D11F78"/>
    <w:rsid w:val="00D122CA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D275"/>
  <w15:chartTrackingRefBased/>
  <w15:docId w15:val="{01E44ADF-2074-4EC9-B8BC-A60003B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22CA"/>
  </w:style>
  <w:style w:type="character" w:customStyle="1" w:styleId="eop">
    <w:name w:val="eop"/>
    <w:basedOn w:val="Standaardalinea-lettertype"/>
    <w:rsid w:val="00D122CA"/>
  </w:style>
  <w:style w:type="table" w:styleId="Tabelraster">
    <w:name w:val="Table Grid"/>
    <w:basedOn w:val="Standaardtabel"/>
    <w:uiPriority w:val="39"/>
    <w:rsid w:val="006C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Lieuwe Jongsma</dc:creator>
  <cp:keywords/>
  <dc:description/>
  <cp:lastModifiedBy>Sanne Heesbeen</cp:lastModifiedBy>
  <cp:revision>2</cp:revision>
  <dcterms:created xsi:type="dcterms:W3CDTF">2022-09-09T11:06:00Z</dcterms:created>
  <dcterms:modified xsi:type="dcterms:W3CDTF">2022-09-09T11:06:00Z</dcterms:modified>
</cp:coreProperties>
</file>