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pPr w:leftFromText="141" w:rightFromText="141" w:vertAnchor="page" w:horzAnchor="margin" w:tblpY="2491"/>
        <w:tblW w:w="9122" w:type="dxa"/>
        <w:tblLook w:val="04A0" w:firstRow="1" w:lastRow="0" w:firstColumn="1" w:lastColumn="0" w:noHBand="0" w:noVBand="1"/>
      </w:tblPr>
      <w:tblGrid>
        <w:gridCol w:w="4596"/>
        <w:gridCol w:w="4526"/>
      </w:tblGrid>
      <w:tr w:rsidR="00D40E04" w14:paraId="03D9ACEB" w14:textId="77777777" w:rsidTr="00D40E04">
        <w:trPr>
          <w:trHeight w:val="416"/>
        </w:trPr>
        <w:tc>
          <w:tcPr>
            <w:tcW w:w="4561" w:type="dxa"/>
          </w:tcPr>
          <w:p w14:paraId="4A24051C" w14:textId="0EE65260" w:rsidR="00D40E04" w:rsidRDefault="00D40E04" w:rsidP="00DA6750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9EA43D" wp14:editId="5F6BAAD8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-1031240</wp:posOffset>
                      </wp:positionV>
                      <wp:extent cx="5324475" cy="790575"/>
                      <wp:effectExtent l="0" t="0" r="28575" b="28575"/>
                      <wp:wrapNone/>
                      <wp:docPr id="8" name="Tekstva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24475" cy="790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672A6659" w14:textId="77777777" w:rsidR="009A14E8" w:rsidRDefault="009A14E8" w:rsidP="00DA6750">
                                  <w:pPr>
                                    <w:rPr>
                                      <w:b/>
                                      <w:sz w:val="36"/>
                                    </w:rPr>
                                  </w:pPr>
                                </w:p>
                                <w:p w14:paraId="4E26E82C" w14:textId="77777777" w:rsidR="009A14E8" w:rsidRPr="00DD3ABB" w:rsidRDefault="009A14E8" w:rsidP="00DA6750">
                                  <w:pPr>
                                    <w:rPr>
                                      <w:b/>
                                      <w:sz w:val="36"/>
                                    </w:rPr>
                                  </w:pPr>
                                  <w:r w:rsidRPr="00DD3ABB">
                                    <w:rPr>
                                      <w:b/>
                                      <w:sz w:val="36"/>
                                    </w:rPr>
                                    <w:t>Bijschriften de Kinderbiënnale</w:t>
                                  </w:r>
                                </w:p>
                                <w:p w14:paraId="0A37501D" w14:textId="198D156D" w:rsidR="009A14E8" w:rsidRDefault="009A14E8"/>
                                <w:p w14:paraId="547BADF8" w14:textId="27CDE5DA" w:rsidR="00D40E04" w:rsidRDefault="00D40E04"/>
                                <w:p w14:paraId="20F79F1C" w14:textId="569FB084" w:rsidR="00D40E04" w:rsidRDefault="00D40E04">
                                  <w:bookmarkStart w:id="0" w:name="_GoBack"/>
                                  <w:bookmarkEnd w:id="0"/>
                                </w:p>
                                <w:p w14:paraId="47438C66" w14:textId="056DF3BC" w:rsidR="00D40E04" w:rsidRDefault="00D40E04"/>
                                <w:p w14:paraId="662C1C21" w14:textId="77777777" w:rsidR="00D40E04" w:rsidRDefault="00D40E0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9EA4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8" o:spid="_x0000_s1026" type="#_x0000_t202" style="position:absolute;margin-left:4.5pt;margin-top:-81.2pt;width:419.25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" fillcolor="white [3201]" strokecolor="white [3212]" strokeweight=".5pt">
                      <v:textbox>
                        <w:txbxContent>
                          <w:p w14:paraId="672A6659" w14:textId="77777777" w:rsidR="009A14E8" w:rsidRDefault="009A14E8" w:rsidP="00DA6750">
                            <w:pPr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4E26E82C" w14:textId="77777777" w:rsidR="009A14E8" w:rsidRPr="00DD3ABB" w:rsidRDefault="009A14E8" w:rsidP="00DA6750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DD3ABB">
                              <w:rPr>
                                <w:b/>
                                <w:sz w:val="36"/>
                              </w:rPr>
                              <w:t>Bijschriften de Kinderbiënnale</w:t>
                            </w:r>
                          </w:p>
                          <w:p w14:paraId="0A37501D" w14:textId="198D156D" w:rsidR="009A14E8" w:rsidRDefault="009A14E8"/>
                          <w:p w14:paraId="547BADF8" w14:textId="27CDE5DA" w:rsidR="00D40E04" w:rsidRDefault="00D40E04"/>
                          <w:p w14:paraId="20F79F1C" w14:textId="569FB084" w:rsidR="00D40E04" w:rsidRDefault="00D40E04">
                            <w:bookmarkStart w:id="1" w:name="_GoBack"/>
                            <w:bookmarkEnd w:id="1"/>
                          </w:p>
                          <w:p w14:paraId="47438C66" w14:textId="056DF3BC" w:rsidR="00D40E04" w:rsidRDefault="00D40E04"/>
                          <w:p w14:paraId="662C1C21" w14:textId="77777777" w:rsidR="00D40E04" w:rsidRDefault="00D40E0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w:t>Foto:</w:t>
            </w:r>
          </w:p>
        </w:tc>
        <w:tc>
          <w:tcPr>
            <w:tcW w:w="4561" w:type="dxa"/>
          </w:tcPr>
          <w:p w14:paraId="62E4F00A" w14:textId="6C94E48B" w:rsidR="00D40E04" w:rsidRPr="00703BC7" w:rsidRDefault="00D40E04" w:rsidP="00D40E04">
            <w:r>
              <w:t>Bijschrift:</w:t>
            </w:r>
          </w:p>
        </w:tc>
      </w:tr>
      <w:tr w:rsidR="00D40E04" w14:paraId="4A085A29" w14:textId="77777777" w:rsidTr="4FDE6C48">
        <w:trPr>
          <w:trHeight w:val="2967"/>
        </w:trPr>
        <w:tc>
          <w:tcPr>
            <w:tcW w:w="4561" w:type="dxa"/>
          </w:tcPr>
          <w:p w14:paraId="549642AC" w14:textId="5AF781D0" w:rsidR="00D40E04" w:rsidRDefault="00D40E04" w:rsidP="00DA6750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7A83B6FF" wp14:editId="4E0B2704">
                  <wp:extent cx="2776825" cy="1847850"/>
                  <wp:effectExtent l="0" t="0" r="5080" b="0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ingapore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273" cy="185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1" w:type="dxa"/>
          </w:tcPr>
          <w:p w14:paraId="21FBBBA2" w14:textId="77777777" w:rsidR="00D40E04" w:rsidRDefault="00D40E04" w:rsidP="00D40E04">
            <w:r w:rsidRPr="00703BC7">
              <w:t>The Oort Cloud and the Blue Mountain</w:t>
            </w:r>
          </w:p>
          <w:p w14:paraId="5159F863" w14:textId="77777777" w:rsidR="00D40E04" w:rsidRDefault="00D40E04" w:rsidP="00D40E04"/>
          <w:p w14:paraId="238896A7" w14:textId="039AD332" w:rsidR="00D40E04" w:rsidRDefault="00D40E04" w:rsidP="00D40E04">
            <w:r>
              <w:t>Foto: The National Gallery Singapore</w:t>
            </w:r>
          </w:p>
        </w:tc>
      </w:tr>
      <w:tr w:rsidR="00D40E04" w14:paraId="47624C57" w14:textId="77777777" w:rsidTr="4FDE6C48">
        <w:trPr>
          <w:trHeight w:val="2967"/>
        </w:trPr>
        <w:tc>
          <w:tcPr>
            <w:tcW w:w="4561" w:type="dxa"/>
          </w:tcPr>
          <w:p w14:paraId="17C0BC38" w14:textId="0B500410" w:rsidR="00D40E04" w:rsidRDefault="00D40E04" w:rsidP="00DA6750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17B89B61" wp14:editId="17CC70D0">
                  <wp:extent cx="2720472" cy="1809750"/>
                  <wp:effectExtent l="0" t="0" r="381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ingapore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082" cy="1826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1" w:type="dxa"/>
          </w:tcPr>
          <w:p w14:paraId="771E077F" w14:textId="77777777" w:rsidR="00D40E04" w:rsidRDefault="00D40E04" w:rsidP="00D40E04">
            <w:r w:rsidRPr="00703BC7">
              <w:t>Kenangan Kunang-Kunang</w:t>
            </w:r>
          </w:p>
          <w:p w14:paraId="56127B36" w14:textId="77777777" w:rsidR="00D40E04" w:rsidRDefault="00D40E04" w:rsidP="00D40E04"/>
          <w:p w14:paraId="58015D3A" w14:textId="1E0DABFF" w:rsidR="00D40E04" w:rsidRDefault="00D40E04" w:rsidP="00D40E04">
            <w:r>
              <w:t>Foto: The National Gallery Singapore</w:t>
            </w:r>
          </w:p>
        </w:tc>
      </w:tr>
      <w:tr w:rsidR="00DA6750" w14:paraId="5FBC24CA" w14:textId="77777777" w:rsidTr="4FDE6C48">
        <w:trPr>
          <w:trHeight w:val="2967"/>
        </w:trPr>
        <w:tc>
          <w:tcPr>
            <w:tcW w:w="4561" w:type="dxa"/>
          </w:tcPr>
          <w:p w14:paraId="244A1E6E" w14:textId="079981C0" w:rsidR="00DD3ABB" w:rsidRDefault="00DA6750" w:rsidP="00DA6750">
            <w:r>
              <w:rPr>
                <w:noProof/>
                <w:lang w:eastAsia="nl-NL"/>
              </w:rPr>
              <w:drawing>
                <wp:inline distT="0" distB="0" distL="0" distR="0" wp14:anchorId="48ACA2CC" wp14:editId="07777777">
                  <wp:extent cx="2514600" cy="1676400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V 2020 1211 Kinderbiennale Groninger Museum-205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958" cy="167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1" w:type="dxa"/>
          </w:tcPr>
          <w:p w14:paraId="6A05A809" w14:textId="77A7D022" w:rsidR="005B49ED" w:rsidRDefault="00D33952" w:rsidP="00DA6750">
            <w:r>
              <w:t xml:space="preserve">Kinderambassadeur Thijs is druk bezig met zijn ontwerp. </w:t>
            </w:r>
          </w:p>
          <w:p w14:paraId="5A39BBE3" w14:textId="77777777" w:rsidR="00E62819" w:rsidRDefault="00E62819" w:rsidP="00DA6750"/>
          <w:p w14:paraId="214C238A" w14:textId="4FAC01B2" w:rsidR="00DD3ABB" w:rsidRDefault="4FDE6C48" w:rsidP="00DA6750">
            <w:r>
              <w:t>Foto: Siese Veenstra</w:t>
            </w:r>
          </w:p>
          <w:p w14:paraId="221EAB75" w14:textId="3C5298B7" w:rsidR="00DD3ABB" w:rsidRDefault="00DD3ABB" w:rsidP="4FDE6C48"/>
          <w:p w14:paraId="3B7F03F9" w14:textId="7BE8A8DA" w:rsidR="00DD3ABB" w:rsidRDefault="00DD3ABB" w:rsidP="4FDE6C48"/>
        </w:tc>
      </w:tr>
      <w:tr w:rsidR="00DA6750" w14:paraId="3285DEEE" w14:textId="77777777" w:rsidTr="4FDE6C48">
        <w:trPr>
          <w:trHeight w:val="3119"/>
        </w:trPr>
        <w:tc>
          <w:tcPr>
            <w:tcW w:w="4561" w:type="dxa"/>
          </w:tcPr>
          <w:p w14:paraId="41C8F396" w14:textId="77777777" w:rsidR="00DD3ABB" w:rsidRDefault="00DA6750" w:rsidP="00DA6750">
            <w:r>
              <w:rPr>
                <w:noProof/>
                <w:lang w:eastAsia="nl-NL"/>
              </w:rPr>
              <w:drawing>
                <wp:inline distT="0" distB="0" distL="0" distR="0" wp14:anchorId="44A1B609" wp14:editId="07777777">
                  <wp:extent cx="2586038" cy="1724025"/>
                  <wp:effectExtent l="0" t="0" r="508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V 2020 1211 Kinderbiennale Groninger Museum-209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605" cy="1724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1" w:type="dxa"/>
          </w:tcPr>
          <w:p w14:paraId="72A3D3EC" w14:textId="2BA7E817" w:rsidR="00E62819" w:rsidRDefault="00D33952" w:rsidP="00DA6750">
            <w:r>
              <w:t xml:space="preserve">De kinderambassadeurs </w:t>
            </w:r>
            <w:r w:rsidR="005265BE">
              <w:t xml:space="preserve">werken in groepjes samen aan hun ontwerpen. </w:t>
            </w:r>
            <w:r>
              <w:t xml:space="preserve"> </w:t>
            </w:r>
          </w:p>
          <w:p w14:paraId="5BC0C189" w14:textId="77777777" w:rsidR="00D33952" w:rsidRDefault="00D33952" w:rsidP="00DA6750"/>
          <w:p w14:paraId="206FF912" w14:textId="25661682" w:rsidR="00DD3ABB" w:rsidRDefault="4FDE6C48" w:rsidP="00DA6750">
            <w:r>
              <w:t>Foto: Siese Veenstra</w:t>
            </w:r>
          </w:p>
          <w:p w14:paraId="6B870FD9" w14:textId="2B9B7013" w:rsidR="00DD3ABB" w:rsidRDefault="00DD3ABB" w:rsidP="4FDE6C48"/>
          <w:p w14:paraId="754B6906" w14:textId="333588F0" w:rsidR="00DD3ABB" w:rsidRDefault="00DD3ABB" w:rsidP="4FDE6C48"/>
        </w:tc>
      </w:tr>
      <w:tr w:rsidR="00DA6750" w14:paraId="087982D8" w14:textId="77777777" w:rsidTr="4FDE6C48">
        <w:trPr>
          <w:trHeight w:val="2951"/>
        </w:trPr>
        <w:tc>
          <w:tcPr>
            <w:tcW w:w="4561" w:type="dxa"/>
          </w:tcPr>
          <w:p w14:paraId="0D0B940D" w14:textId="77777777" w:rsidR="00DD3ABB" w:rsidRDefault="00DA6750" w:rsidP="00DA6750">
            <w:r>
              <w:rPr>
                <w:noProof/>
                <w:lang w:eastAsia="nl-NL"/>
              </w:rPr>
              <w:lastRenderedPageBreak/>
              <w:drawing>
                <wp:inline distT="0" distB="0" distL="0" distR="0" wp14:anchorId="7AC5194E" wp14:editId="07777777">
                  <wp:extent cx="2586038" cy="1724025"/>
                  <wp:effectExtent l="0" t="0" r="508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V 2020 1211 Kinderbiennale Groninger Museum-209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063" cy="1724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1" w:type="dxa"/>
          </w:tcPr>
          <w:p w14:paraId="0E27B00A" w14:textId="6B530999" w:rsidR="00E62819" w:rsidRDefault="00D33952" w:rsidP="00DA6750">
            <w:r>
              <w:t xml:space="preserve">Kinderambassadeur Evelien druk bezig met haar ontwerp voor de ‘social room’. </w:t>
            </w:r>
          </w:p>
          <w:p w14:paraId="062B555C" w14:textId="77777777" w:rsidR="00D33952" w:rsidRDefault="00D33952" w:rsidP="00DA6750"/>
          <w:p w14:paraId="3F43CE47" w14:textId="1B154572" w:rsidR="00DD3ABB" w:rsidRDefault="4FDE6C48" w:rsidP="00DA6750">
            <w:r>
              <w:t>Foto: Siese Veenstra</w:t>
            </w:r>
          </w:p>
          <w:p w14:paraId="33013430" w14:textId="3A2D40E6" w:rsidR="00DD3ABB" w:rsidRDefault="00DD3ABB" w:rsidP="4FDE6C48"/>
          <w:p w14:paraId="25EAD48A" w14:textId="7BC6110A" w:rsidR="00DD3ABB" w:rsidRDefault="4FDE6C48" w:rsidP="4FDE6C48">
            <w:r>
              <w:t xml:space="preserve"> </w:t>
            </w:r>
          </w:p>
        </w:tc>
      </w:tr>
      <w:tr w:rsidR="00DA6750" w14:paraId="6A698145" w14:textId="77777777" w:rsidTr="4FDE6C48">
        <w:trPr>
          <w:trHeight w:val="1525"/>
        </w:trPr>
        <w:tc>
          <w:tcPr>
            <w:tcW w:w="4561" w:type="dxa"/>
          </w:tcPr>
          <w:p w14:paraId="60061E4C" w14:textId="77777777" w:rsidR="00DD3ABB" w:rsidRDefault="00DA6750" w:rsidP="00DA6750">
            <w:r>
              <w:rPr>
                <w:noProof/>
                <w:lang w:eastAsia="nl-NL"/>
              </w:rPr>
              <w:drawing>
                <wp:inline distT="0" distB="0" distL="0" distR="0" wp14:anchorId="3CD3F41A" wp14:editId="07777777">
                  <wp:extent cx="2743200" cy="1828800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V 2020 1211 Kinderbiennale Groninger Museum-221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994" cy="1829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EAFD9C" w14:textId="77777777" w:rsidR="00DA6750" w:rsidRDefault="00DA6750" w:rsidP="00DA6750"/>
        </w:tc>
        <w:tc>
          <w:tcPr>
            <w:tcW w:w="4561" w:type="dxa"/>
          </w:tcPr>
          <w:p w14:paraId="4B94D5A5" w14:textId="76DD236D" w:rsidR="00E62819" w:rsidRDefault="00D33952" w:rsidP="00DA6750">
            <w:r>
              <w:t>Kinderambassadeur Angelina schrijft aantekeningen over hoe je een rondleiding geeft.</w:t>
            </w:r>
          </w:p>
          <w:p w14:paraId="47E7D971" w14:textId="77777777" w:rsidR="00D33952" w:rsidRDefault="00D33952" w:rsidP="00DA6750"/>
          <w:p w14:paraId="3BC3EDC9" w14:textId="5F3ACEFF" w:rsidR="00DD3ABB" w:rsidRDefault="4FDE6C48" w:rsidP="00DA6750">
            <w:r>
              <w:t>Foto: Siese Veenstra</w:t>
            </w:r>
          </w:p>
          <w:p w14:paraId="224FAD35" w14:textId="7FF9593C" w:rsidR="00DD3ABB" w:rsidRDefault="00DD3ABB" w:rsidP="4FDE6C48"/>
          <w:p w14:paraId="5680AF00" w14:textId="1CA4F679" w:rsidR="00DD3ABB" w:rsidRDefault="00DD3ABB" w:rsidP="4FDE6C48"/>
        </w:tc>
      </w:tr>
      <w:tr w:rsidR="00DA6750" w14:paraId="365BCDFC" w14:textId="77777777" w:rsidTr="4FDE6C48">
        <w:trPr>
          <w:trHeight w:val="3111"/>
        </w:trPr>
        <w:tc>
          <w:tcPr>
            <w:tcW w:w="4561" w:type="dxa"/>
          </w:tcPr>
          <w:p w14:paraId="3DEEC669" w14:textId="77777777" w:rsidR="00DD3ABB" w:rsidRDefault="00DA6750" w:rsidP="00DA6750">
            <w:r>
              <w:rPr>
                <w:noProof/>
                <w:lang w:eastAsia="nl-NL"/>
              </w:rPr>
              <w:drawing>
                <wp:inline distT="0" distB="0" distL="0" distR="0" wp14:anchorId="2B5E4958" wp14:editId="07777777">
                  <wp:extent cx="2700338" cy="1800225"/>
                  <wp:effectExtent l="0" t="0" r="508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V 2020 1211 Kinderbiennale Groninger Museum-232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789" cy="1801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1" w:type="dxa"/>
          </w:tcPr>
          <w:p w14:paraId="3656B9AB" w14:textId="6AC2679B" w:rsidR="00E62819" w:rsidRDefault="00D33952" w:rsidP="00DA6750">
            <w:r>
              <w:t>De kinderambassadeurs leren van museumdocent Maria hoe je een rondleiding geeft.</w:t>
            </w:r>
          </w:p>
          <w:p w14:paraId="45AACBE0" w14:textId="77777777" w:rsidR="00D33952" w:rsidRDefault="00D33952" w:rsidP="00DA6750"/>
          <w:p w14:paraId="16A2069E" w14:textId="1586CBFB" w:rsidR="00DD3ABB" w:rsidRDefault="4FDE6C48" w:rsidP="00DA6750">
            <w:r>
              <w:t>Foto: Siese Veenstra</w:t>
            </w:r>
          </w:p>
          <w:p w14:paraId="1E1F4A76" w14:textId="3E92E0F2" w:rsidR="00DD3ABB" w:rsidRDefault="00DD3ABB" w:rsidP="4FDE6C48"/>
          <w:p w14:paraId="08D6B4FD" w14:textId="3F0DA0CA" w:rsidR="00DD3ABB" w:rsidRDefault="00DD3ABB" w:rsidP="4FDE6C48"/>
        </w:tc>
      </w:tr>
      <w:tr w:rsidR="00DA6750" w14:paraId="7968903D" w14:textId="77777777" w:rsidTr="4FDE6C48">
        <w:trPr>
          <w:trHeight w:val="3113"/>
        </w:trPr>
        <w:tc>
          <w:tcPr>
            <w:tcW w:w="4561" w:type="dxa"/>
          </w:tcPr>
          <w:p w14:paraId="45FB0818" w14:textId="77777777" w:rsidR="00DD3ABB" w:rsidRDefault="00DA6750" w:rsidP="00DA6750">
            <w:r>
              <w:rPr>
                <w:noProof/>
                <w:lang w:eastAsia="nl-NL"/>
              </w:rPr>
              <w:drawing>
                <wp:inline distT="0" distB="0" distL="0" distR="0" wp14:anchorId="4CF986CD" wp14:editId="07777777">
                  <wp:extent cx="2728913" cy="1819275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V 2020 1211 Kinderbiennale Groninger Museum-263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289" cy="1820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1" w:type="dxa"/>
          </w:tcPr>
          <w:p w14:paraId="049F31CB" w14:textId="63DB49CF" w:rsidR="00E62819" w:rsidRDefault="00D33952" w:rsidP="00DA6750">
            <w:r>
              <w:t xml:space="preserve">Kinderambassadeurs Soleen en Indy ontwerpen hun ‘social room’. </w:t>
            </w:r>
          </w:p>
          <w:p w14:paraId="7DBE16CD" w14:textId="77777777" w:rsidR="00D33952" w:rsidRDefault="00D33952" w:rsidP="00DA6750"/>
          <w:p w14:paraId="37ED6FE5" w14:textId="5B2E538A" w:rsidR="00DD3ABB" w:rsidRDefault="4FDE6C48" w:rsidP="00DA6750">
            <w:r>
              <w:t>Foto: Siese Veenstra</w:t>
            </w:r>
          </w:p>
          <w:p w14:paraId="49864B1D" w14:textId="7ABFFEE3" w:rsidR="00DD3ABB" w:rsidRDefault="00DD3ABB" w:rsidP="4FDE6C48"/>
          <w:p w14:paraId="592961A5" w14:textId="6EAB7B30" w:rsidR="00DD3ABB" w:rsidRDefault="4FDE6C48" w:rsidP="4FDE6C48">
            <w:r>
              <w:t xml:space="preserve"> </w:t>
            </w:r>
          </w:p>
        </w:tc>
      </w:tr>
      <w:tr w:rsidR="00DA6750" w14:paraId="544F0B5F" w14:textId="77777777" w:rsidTr="4FDE6C48">
        <w:trPr>
          <w:trHeight w:val="3100"/>
        </w:trPr>
        <w:tc>
          <w:tcPr>
            <w:tcW w:w="4561" w:type="dxa"/>
          </w:tcPr>
          <w:p w14:paraId="53128261" w14:textId="77777777" w:rsidR="00DD3ABB" w:rsidRDefault="00DA6750" w:rsidP="00DA6750">
            <w:r>
              <w:rPr>
                <w:noProof/>
                <w:lang w:eastAsia="nl-NL"/>
              </w:rPr>
              <w:lastRenderedPageBreak/>
              <w:drawing>
                <wp:inline distT="0" distB="0" distL="0" distR="0" wp14:anchorId="6ABAEB73" wp14:editId="07777777">
                  <wp:extent cx="2643188" cy="1762125"/>
                  <wp:effectExtent l="0" t="0" r="508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V 2020 1211 Kinderbiennale Groninger Museum-275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271" cy="1762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1" w:type="dxa"/>
          </w:tcPr>
          <w:p w14:paraId="62486C05" w14:textId="794E55FE" w:rsidR="00252F47" w:rsidRDefault="00D33952" w:rsidP="00DA6750">
            <w:r>
              <w:t>Kinderambassadeurs Rashaan, Detlef en Maynard presenteren hun ontwerp.</w:t>
            </w:r>
          </w:p>
          <w:p w14:paraId="27D9C8F4" w14:textId="77777777" w:rsidR="00D33952" w:rsidRDefault="00D33952" w:rsidP="00DA6750"/>
          <w:p w14:paraId="0C44E77B" w14:textId="4007A654" w:rsidR="00DD3ABB" w:rsidRDefault="4FDE6C48" w:rsidP="00DA6750">
            <w:r>
              <w:t>Foto: Siese Veenstra</w:t>
            </w:r>
          </w:p>
          <w:p w14:paraId="32FEC314" w14:textId="2F63891C" w:rsidR="00DD3ABB" w:rsidRDefault="00DD3ABB" w:rsidP="4FDE6C48"/>
          <w:p w14:paraId="0C3E1FEF" w14:textId="0E0E955A" w:rsidR="00DD3ABB" w:rsidRDefault="4FDE6C48" w:rsidP="4FDE6C48">
            <w:r>
              <w:t xml:space="preserve"> </w:t>
            </w:r>
          </w:p>
        </w:tc>
      </w:tr>
      <w:tr w:rsidR="00DA6750" w14:paraId="01BAED2A" w14:textId="77777777" w:rsidTr="4FDE6C48">
        <w:trPr>
          <w:trHeight w:val="3102"/>
        </w:trPr>
        <w:tc>
          <w:tcPr>
            <w:tcW w:w="4561" w:type="dxa"/>
          </w:tcPr>
          <w:p w14:paraId="4101652C" w14:textId="77777777" w:rsidR="00DD3ABB" w:rsidRDefault="00DA6750" w:rsidP="00DA6750">
            <w:r>
              <w:rPr>
                <w:noProof/>
                <w:lang w:eastAsia="nl-NL"/>
              </w:rPr>
              <w:drawing>
                <wp:inline distT="0" distB="0" distL="0" distR="0" wp14:anchorId="5374A15D" wp14:editId="07777777">
                  <wp:extent cx="2600325" cy="1733550"/>
                  <wp:effectExtent l="0" t="0" r="9525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V 2021 0122 Kinderbiënnale-1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838" cy="173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1" w:type="dxa"/>
          </w:tcPr>
          <w:p w14:paraId="6E8A3080" w14:textId="6FF71D76" w:rsidR="00252F47" w:rsidRDefault="00D33952" w:rsidP="00252F47">
            <w:r>
              <w:t xml:space="preserve">Kinderambassadeur </w:t>
            </w:r>
            <w:r w:rsidR="00252F47">
              <w:t xml:space="preserve">Sam </w:t>
            </w:r>
            <w:r>
              <w:t>interviewt</w:t>
            </w:r>
            <w:r w:rsidR="00144CE7">
              <w:t xml:space="preserve"> kunstenaar</w:t>
            </w:r>
            <w:r w:rsidR="00252F47">
              <w:t xml:space="preserve"> Sandra de Groot</w:t>
            </w:r>
          </w:p>
          <w:p w14:paraId="4B99056E" w14:textId="77777777" w:rsidR="00252F47" w:rsidRDefault="00252F47" w:rsidP="00DA6750"/>
          <w:p w14:paraId="4475D5EA" w14:textId="4D88FEB1" w:rsidR="00DD3ABB" w:rsidRDefault="4FDE6C48" w:rsidP="00DA6750">
            <w:r>
              <w:t>Foto: Siese Veenstra</w:t>
            </w:r>
          </w:p>
          <w:p w14:paraId="413501EB" w14:textId="5A5F49ED" w:rsidR="00DD3ABB" w:rsidRDefault="00DD3ABB" w:rsidP="4FDE6C48"/>
          <w:p w14:paraId="42D251DB" w14:textId="1FC3E87B" w:rsidR="00DD3ABB" w:rsidRDefault="4FDE6C48" w:rsidP="4FDE6C48">
            <w:r>
              <w:t xml:space="preserve"> </w:t>
            </w:r>
          </w:p>
        </w:tc>
      </w:tr>
    </w:tbl>
    <w:p w14:paraId="1299C43A" w14:textId="77777777" w:rsidR="00D909D2" w:rsidRDefault="00D909D2" w:rsidP="00DA6750">
      <w:pPr>
        <w:rPr>
          <w:b/>
          <w:sz w:val="36"/>
        </w:rPr>
      </w:pPr>
    </w:p>
    <w:p w14:paraId="4DDBEF00" w14:textId="77777777" w:rsidR="00DA6750" w:rsidRDefault="00DA6750" w:rsidP="00DA6750">
      <w:pPr>
        <w:rPr>
          <w:b/>
          <w:sz w:val="3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866"/>
        <w:gridCol w:w="4196"/>
      </w:tblGrid>
      <w:tr w:rsidR="00DA6750" w14:paraId="44C960F2" w14:textId="77777777" w:rsidTr="4FDE6C48">
        <w:trPr>
          <w:trHeight w:val="2976"/>
        </w:trPr>
        <w:tc>
          <w:tcPr>
            <w:tcW w:w="4531" w:type="dxa"/>
          </w:tcPr>
          <w:p w14:paraId="3461D779" w14:textId="77777777" w:rsidR="00DA6750" w:rsidRDefault="00DA6750" w:rsidP="00DA6750">
            <w:pPr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nl-NL"/>
              </w:rPr>
              <w:drawing>
                <wp:inline distT="0" distB="0" distL="0" distR="0" wp14:anchorId="341D3FC1" wp14:editId="07777777">
                  <wp:extent cx="2557463" cy="1704975"/>
                  <wp:effectExtent l="0" t="0" r="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V 2021 0122 Kinderbiënnale-1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297" cy="170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40BD8EDE" w14:textId="579AF69D" w:rsidR="00252F47" w:rsidRDefault="00D33952" w:rsidP="00252F47">
            <w:r>
              <w:t xml:space="preserve">Kinderambassadeur </w:t>
            </w:r>
            <w:r w:rsidR="00252F47">
              <w:t xml:space="preserve">Thijs </w:t>
            </w:r>
            <w:r>
              <w:t xml:space="preserve">fotografeert de touwsculpturen gemaakt door Sandra de Groot. </w:t>
            </w:r>
          </w:p>
          <w:p w14:paraId="3CF2D8B6" w14:textId="77777777" w:rsidR="00252F47" w:rsidRDefault="00252F47" w:rsidP="00DA6750"/>
          <w:p w14:paraId="7DD6C3DC" w14:textId="1AF47637" w:rsidR="00DA6750" w:rsidRDefault="4FDE6C48" w:rsidP="4FDE6C48">
            <w:pPr>
              <w:rPr>
                <w:b/>
                <w:bCs/>
                <w:sz w:val="36"/>
                <w:szCs w:val="36"/>
              </w:rPr>
            </w:pPr>
            <w:r>
              <w:t>Foto: Siese Veenstra</w:t>
            </w:r>
          </w:p>
          <w:p w14:paraId="7E51C708" w14:textId="6DA0AAF8" w:rsidR="00DA6750" w:rsidRDefault="00DA6750" w:rsidP="4FDE6C48"/>
          <w:p w14:paraId="4CDBB861" w14:textId="6EF3D281" w:rsidR="00DA6750" w:rsidRDefault="00DA6750" w:rsidP="4FDE6C48"/>
        </w:tc>
      </w:tr>
      <w:tr w:rsidR="00DA6750" w14:paraId="70638BBB" w14:textId="77777777" w:rsidTr="4FDE6C48">
        <w:trPr>
          <w:trHeight w:val="3244"/>
        </w:trPr>
        <w:tc>
          <w:tcPr>
            <w:tcW w:w="4531" w:type="dxa"/>
          </w:tcPr>
          <w:p w14:paraId="0FB78278" w14:textId="77777777" w:rsidR="00DA6750" w:rsidRDefault="00DA6750" w:rsidP="00DA6750">
            <w:pPr>
              <w:rPr>
                <w:b/>
                <w:sz w:val="36"/>
              </w:rPr>
            </w:pPr>
            <w:r>
              <w:rPr>
                <w:b/>
                <w:noProof/>
                <w:sz w:val="36"/>
                <w:lang w:eastAsia="nl-NL"/>
              </w:rPr>
              <w:drawing>
                <wp:inline distT="0" distB="0" distL="0" distR="0" wp14:anchorId="5D9CE3A1" wp14:editId="07777777">
                  <wp:extent cx="2614613" cy="1743075"/>
                  <wp:effectExtent l="0" t="0" r="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V 2021 0122 Kinderbiënnale-2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185" cy="1744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1D271B0" w14:textId="48D05B21" w:rsidR="00252F47" w:rsidRDefault="00D33952" w:rsidP="00DA6750">
            <w:r>
              <w:t xml:space="preserve">Kinderambassadeurs </w:t>
            </w:r>
            <w:r w:rsidR="4FDE6C48">
              <w:t xml:space="preserve">Thijs en Sam </w:t>
            </w:r>
            <w:r>
              <w:t>interviewen</w:t>
            </w:r>
            <w:r w:rsidR="4FDE6C48">
              <w:t xml:space="preserve"> </w:t>
            </w:r>
            <w:r w:rsidR="00144CE7">
              <w:t xml:space="preserve">kunstenaar </w:t>
            </w:r>
            <w:r w:rsidR="4FDE6C48">
              <w:t xml:space="preserve">Sandra de Groot. </w:t>
            </w:r>
          </w:p>
          <w:p w14:paraId="1FC39945" w14:textId="77777777" w:rsidR="00252F47" w:rsidRDefault="00252F47" w:rsidP="00DA6750"/>
          <w:p w14:paraId="5FDBE3D8" w14:textId="13875D22" w:rsidR="00DA6750" w:rsidRDefault="4FDE6C48" w:rsidP="4FDE6C48">
            <w:pPr>
              <w:rPr>
                <w:b/>
                <w:bCs/>
                <w:sz w:val="36"/>
                <w:szCs w:val="36"/>
              </w:rPr>
            </w:pPr>
            <w:r>
              <w:t>Foto: Siese Veenstra</w:t>
            </w:r>
          </w:p>
          <w:p w14:paraId="061A47BB" w14:textId="025BEC42" w:rsidR="00DA6750" w:rsidRDefault="00DA6750" w:rsidP="4FDE6C48"/>
          <w:p w14:paraId="7A7A3FCA" w14:textId="44ADE829" w:rsidR="00DA6750" w:rsidRDefault="00DA6750" w:rsidP="4FDE6C48"/>
        </w:tc>
      </w:tr>
      <w:tr w:rsidR="00DA6750" w14:paraId="603DA74C" w14:textId="77777777" w:rsidTr="4FDE6C48">
        <w:trPr>
          <w:trHeight w:val="3816"/>
        </w:trPr>
        <w:tc>
          <w:tcPr>
            <w:tcW w:w="4531" w:type="dxa"/>
          </w:tcPr>
          <w:p w14:paraId="0562CB0E" w14:textId="77777777" w:rsidR="00DA6750" w:rsidRDefault="00DA6750" w:rsidP="00DA6750">
            <w:pPr>
              <w:rPr>
                <w:b/>
                <w:noProof/>
                <w:sz w:val="36"/>
                <w:lang w:eastAsia="nl-NL"/>
              </w:rPr>
            </w:pPr>
            <w:r>
              <w:rPr>
                <w:b/>
                <w:noProof/>
                <w:sz w:val="36"/>
                <w:lang w:eastAsia="nl-NL"/>
              </w:rPr>
              <w:lastRenderedPageBreak/>
              <w:drawing>
                <wp:inline distT="0" distB="0" distL="0" distR="0" wp14:anchorId="4B3ED972" wp14:editId="07777777">
                  <wp:extent cx="2943226" cy="1962150"/>
                  <wp:effectExtent l="0" t="0" r="9525" b="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V 2021 0122 Kinderbiënnale-2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012" cy="1963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E4EF8E9" w14:textId="01CD2536" w:rsidR="00252F47" w:rsidRDefault="00D33952" w:rsidP="00DA6750">
            <w:r>
              <w:t xml:space="preserve">Kinderambassadeurs </w:t>
            </w:r>
            <w:r w:rsidR="00252F47">
              <w:t>Thijs en Sam op atelierbezoek bij</w:t>
            </w:r>
            <w:r w:rsidR="00144CE7">
              <w:t xml:space="preserve"> kunstenaar</w:t>
            </w:r>
            <w:r w:rsidR="00252F47">
              <w:t xml:space="preserve"> Sandra de Groot</w:t>
            </w:r>
          </w:p>
          <w:p w14:paraId="34CE0A41" w14:textId="77777777" w:rsidR="00252F47" w:rsidRDefault="00252F47" w:rsidP="00DA6750"/>
          <w:p w14:paraId="07F163A4" w14:textId="4D91D227" w:rsidR="00DA6750" w:rsidRDefault="4FDE6C48" w:rsidP="4FDE6C48">
            <w:pPr>
              <w:rPr>
                <w:b/>
                <w:bCs/>
                <w:sz w:val="36"/>
                <w:szCs w:val="36"/>
              </w:rPr>
            </w:pPr>
            <w:r>
              <w:t>Foto: Siese Veenstra</w:t>
            </w:r>
          </w:p>
          <w:p w14:paraId="24F98754" w14:textId="39DC80FD" w:rsidR="00DA6750" w:rsidRDefault="00DA6750" w:rsidP="4FDE6C48"/>
          <w:p w14:paraId="0CB931FB" w14:textId="2E88F3DF" w:rsidR="00DA6750" w:rsidRDefault="00DA6750" w:rsidP="4FDE6C48"/>
        </w:tc>
      </w:tr>
    </w:tbl>
    <w:p w14:paraId="62EBF3C5" w14:textId="77777777" w:rsidR="00DA6750" w:rsidRPr="00DD3ABB" w:rsidRDefault="00DA6750" w:rsidP="00DA6750">
      <w:pPr>
        <w:rPr>
          <w:b/>
          <w:sz w:val="36"/>
        </w:rPr>
      </w:pPr>
    </w:p>
    <w:sectPr w:rsidR="00DA6750" w:rsidRPr="00DD3A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98A12B" w14:textId="77777777" w:rsidR="009A14E8" w:rsidRDefault="009A14E8" w:rsidP="00DD3ABB">
      <w:pPr>
        <w:spacing w:after="0" w:line="240" w:lineRule="auto"/>
      </w:pPr>
      <w:r>
        <w:separator/>
      </w:r>
    </w:p>
  </w:endnote>
  <w:endnote w:type="continuationSeparator" w:id="0">
    <w:p w14:paraId="2946DB82" w14:textId="77777777" w:rsidR="009A14E8" w:rsidRDefault="009A14E8" w:rsidP="00DD3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97CC1D" w14:textId="77777777" w:rsidR="009A14E8" w:rsidRDefault="009A14E8" w:rsidP="00DD3ABB">
      <w:pPr>
        <w:spacing w:after="0" w:line="240" w:lineRule="auto"/>
      </w:pPr>
      <w:r>
        <w:separator/>
      </w:r>
    </w:p>
  </w:footnote>
  <w:footnote w:type="continuationSeparator" w:id="0">
    <w:p w14:paraId="110FFD37" w14:textId="77777777" w:rsidR="009A14E8" w:rsidRDefault="009A14E8" w:rsidP="00DD3A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ABB"/>
    <w:rsid w:val="00144CE7"/>
    <w:rsid w:val="00252F47"/>
    <w:rsid w:val="005265BE"/>
    <w:rsid w:val="005B49ED"/>
    <w:rsid w:val="009A14E8"/>
    <w:rsid w:val="00C55F16"/>
    <w:rsid w:val="00D33952"/>
    <w:rsid w:val="00D40E04"/>
    <w:rsid w:val="00D909D2"/>
    <w:rsid w:val="00DA6750"/>
    <w:rsid w:val="00DD3ABB"/>
    <w:rsid w:val="00E62819"/>
    <w:rsid w:val="4FDE6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DC453"/>
  <w15:chartTrackingRefBased/>
  <w15:docId w15:val="{C62E07EB-AE41-49EE-98EA-FCE497755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DD3A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DD3A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D3ABB"/>
  </w:style>
  <w:style w:type="paragraph" w:styleId="Voettekst">
    <w:name w:val="footer"/>
    <w:basedOn w:val="Standaard"/>
    <w:link w:val="VoettekstChar"/>
    <w:uiPriority w:val="99"/>
    <w:unhideWhenUsed/>
    <w:rsid w:val="00DD3A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D3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195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Netwerkplan</Company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 Brongers</dc:creator>
  <cp:keywords/>
  <dc:description/>
  <cp:lastModifiedBy>Noor Brongers</cp:lastModifiedBy>
  <cp:revision>4</cp:revision>
  <dcterms:created xsi:type="dcterms:W3CDTF">2021-02-17T15:32:00Z</dcterms:created>
  <dcterms:modified xsi:type="dcterms:W3CDTF">2021-02-17T16:03:00Z</dcterms:modified>
</cp:coreProperties>
</file>