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40"/>
        <w:gridCol w:w="2373"/>
      </w:tblGrid>
      <w:tr w:rsidR="00703BC7" w:rsidTr="00703BC7">
        <w:trPr>
          <w:trHeight w:val="283"/>
        </w:trPr>
        <w:tc>
          <w:tcPr>
            <w:tcW w:w="5240" w:type="dxa"/>
          </w:tcPr>
          <w:p w:rsidR="00703BC7" w:rsidRDefault="00703BC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Foto</w:t>
            </w:r>
          </w:p>
        </w:tc>
        <w:tc>
          <w:tcPr>
            <w:tcW w:w="2373" w:type="dxa"/>
          </w:tcPr>
          <w:p w:rsidR="00703BC7" w:rsidRDefault="00703BC7">
            <w:r>
              <w:t>Bijschrift</w:t>
            </w:r>
          </w:p>
        </w:tc>
      </w:tr>
      <w:tr w:rsidR="00703BC7" w:rsidTr="00703BC7">
        <w:trPr>
          <w:trHeight w:val="2485"/>
        </w:trPr>
        <w:tc>
          <w:tcPr>
            <w:tcW w:w="5240" w:type="dxa"/>
          </w:tcPr>
          <w:p w:rsidR="00703BC7" w:rsidRDefault="00703BC7">
            <w:r>
              <w:rPr>
                <w:noProof/>
                <w:lang w:eastAsia="nl-NL"/>
              </w:rPr>
              <w:drawing>
                <wp:inline distT="0" distB="0" distL="0" distR="0">
                  <wp:extent cx="3143250" cy="2091689"/>
                  <wp:effectExtent l="0" t="0" r="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ngapore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001" cy="209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3BC7" w:rsidRDefault="00703BC7">
            <w:r w:rsidRPr="00703BC7">
              <w:t>The Oort Cloud and the Blue Mountain</w:t>
            </w:r>
          </w:p>
          <w:p w:rsidR="00703BC7" w:rsidRDefault="00703BC7"/>
          <w:p w:rsidR="00703BC7" w:rsidRDefault="00703BC7">
            <w:r>
              <w:t>Foto:</w:t>
            </w:r>
            <w:r w:rsidR="00F00798">
              <w:t xml:space="preserve"> The</w:t>
            </w:r>
            <w:r>
              <w:t xml:space="preserve"> National Gallery Singapore</w:t>
            </w:r>
          </w:p>
        </w:tc>
      </w:tr>
      <w:tr w:rsidR="00703BC7" w:rsidTr="00703BC7">
        <w:trPr>
          <w:trHeight w:val="3598"/>
        </w:trPr>
        <w:tc>
          <w:tcPr>
            <w:tcW w:w="5240" w:type="dxa"/>
          </w:tcPr>
          <w:p w:rsidR="00703BC7" w:rsidRDefault="00703BC7">
            <w:r>
              <w:rPr>
                <w:noProof/>
                <w:lang w:eastAsia="nl-NL"/>
              </w:rPr>
              <w:drawing>
                <wp:inline distT="0" distB="0" distL="0" distR="0">
                  <wp:extent cx="3107066" cy="206692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ngapore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14" cy="20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3BC7" w:rsidRDefault="00703BC7">
            <w:r w:rsidRPr="00703BC7">
              <w:t>Kenangan Kunang-Kunang</w:t>
            </w:r>
          </w:p>
          <w:p w:rsidR="00703BC7" w:rsidRDefault="00703BC7"/>
          <w:p w:rsidR="00703BC7" w:rsidRDefault="00703BC7">
            <w:r>
              <w:t>Foto:</w:t>
            </w:r>
            <w:r w:rsidR="00F00798">
              <w:t xml:space="preserve"> The</w:t>
            </w:r>
            <w:bookmarkStart w:id="0" w:name="_GoBack"/>
            <w:bookmarkEnd w:id="0"/>
            <w:r>
              <w:t xml:space="preserve"> National Gallery Singapore</w:t>
            </w:r>
          </w:p>
        </w:tc>
      </w:tr>
    </w:tbl>
    <w:p w:rsidR="00703BC7" w:rsidRDefault="00703BC7"/>
    <w:sectPr w:rsidR="00703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C7"/>
    <w:rsid w:val="00617966"/>
    <w:rsid w:val="00703BC7"/>
    <w:rsid w:val="00F0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994D"/>
  <w15:chartTrackingRefBased/>
  <w15:docId w15:val="{FBBEBE07-13C6-45BD-AD01-1E4E1825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03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Muriël Hendriks</dc:creator>
  <cp:keywords/>
  <dc:description/>
  <cp:lastModifiedBy>Muriël Hendriks</cp:lastModifiedBy>
  <cp:revision>2</cp:revision>
  <dcterms:created xsi:type="dcterms:W3CDTF">2020-09-16T14:40:00Z</dcterms:created>
  <dcterms:modified xsi:type="dcterms:W3CDTF">2020-09-16T14:55:00Z</dcterms:modified>
</cp:coreProperties>
</file>