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5E" w:rsidRPr="000E43BD" w:rsidRDefault="00BE1576">
      <w:pPr>
        <w:rPr>
          <w:rFonts w:ascii="Arial" w:hAnsi="Arial" w:cs="Arial"/>
          <w:b/>
        </w:rPr>
      </w:pPr>
      <w:r w:rsidRPr="000E43BD">
        <w:rPr>
          <w:rFonts w:ascii="Arial" w:hAnsi="Arial" w:cs="Arial"/>
          <w:b/>
        </w:rPr>
        <w:t xml:space="preserve">Bijschriften The Rolling </w:t>
      </w:r>
      <w:proofErr w:type="spellStart"/>
      <w:r w:rsidRPr="000E43BD">
        <w:rPr>
          <w:rFonts w:ascii="Arial" w:hAnsi="Arial" w:cs="Arial"/>
          <w:b/>
        </w:rPr>
        <w:t>Stones</w:t>
      </w:r>
      <w:proofErr w:type="spellEnd"/>
      <w:r w:rsidRPr="000E43BD">
        <w:rPr>
          <w:rFonts w:ascii="Arial" w:hAnsi="Arial" w:cs="Arial"/>
          <w:b/>
        </w:rPr>
        <w:t xml:space="preserve"> – </w:t>
      </w:r>
      <w:proofErr w:type="spellStart"/>
      <w:r w:rsidRPr="000E43BD">
        <w:rPr>
          <w:rFonts w:ascii="Arial" w:hAnsi="Arial" w:cs="Arial"/>
          <w:b/>
        </w:rPr>
        <w:t>Unzipped</w:t>
      </w:r>
      <w:proofErr w:type="spellEnd"/>
    </w:p>
    <w:p w:rsidR="00BE1576" w:rsidRPr="000E43BD" w:rsidRDefault="00BE1576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2CD1" w:rsidRPr="000E43BD" w:rsidTr="00BE1576"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BE1576" w:rsidRPr="000E43BD" w:rsidRDefault="00BE1576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>
                  <wp:extent cx="1743075" cy="1592271"/>
                  <wp:effectExtent l="0" t="0" r="0" b="8255"/>
                  <wp:docPr id="1" name="Afbeelding 1" descr="O:\PR-Afdeling\PR en pers\Persfoto's\T_Rolling Stones\3. Group 4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PR-Afdeling\PR en pers\Persfoto's\T_Rolling Stones\3. Group 4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372" cy="1594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9570A8" w:rsidRPr="000E43BD" w:rsidRDefault="009570A8" w:rsidP="009570A8">
            <w:pPr>
              <w:rPr>
                <w:rFonts w:ascii="Arial" w:hAnsi="Arial" w:cs="Arial"/>
                <w:lang w:val="en-GB"/>
              </w:rPr>
            </w:pPr>
            <w:r w:rsidRPr="000E43BD">
              <w:rPr>
                <w:rFonts w:ascii="Arial" w:hAnsi="Arial" w:cs="Arial"/>
                <w:lang w:val="en-GB"/>
              </w:rPr>
              <w:t>The Rolling Stones</w:t>
            </w:r>
          </w:p>
          <w:p w:rsidR="009570A8" w:rsidRPr="000E43BD" w:rsidRDefault="009570A8" w:rsidP="009570A8">
            <w:pPr>
              <w:rPr>
                <w:rFonts w:ascii="Arial" w:hAnsi="Arial" w:cs="Arial"/>
                <w:lang w:val="en-GB"/>
              </w:rPr>
            </w:pPr>
            <w:r w:rsidRPr="000E43BD">
              <w:rPr>
                <w:rFonts w:ascii="Arial" w:hAnsi="Arial" w:cs="Arial"/>
                <w:lang w:val="en-GB"/>
              </w:rPr>
              <w:t>Foto: The Rolling Stones archive</w:t>
            </w:r>
          </w:p>
          <w:p w:rsidR="009570A8" w:rsidRPr="000E43BD" w:rsidRDefault="009570A8">
            <w:pPr>
              <w:rPr>
                <w:rFonts w:ascii="Arial" w:hAnsi="Arial" w:cs="Arial"/>
              </w:rPr>
            </w:pPr>
          </w:p>
        </w:tc>
      </w:tr>
      <w:tr w:rsidR="00E92CD1" w:rsidRPr="000E43BD" w:rsidTr="00BE1576"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BE1576" w:rsidRPr="000E43BD" w:rsidRDefault="00BE1576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>
                  <wp:extent cx="1685925" cy="1098862"/>
                  <wp:effectExtent l="0" t="0" r="0" b="6350"/>
                  <wp:docPr id="2" name="Afbeelding 2" descr="O:\PR-Afdeling\PR en pers\Persfoto's\T_Rolling Stones\4. Helmut Newto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PR-Afdeling\PR en pers\Persfoto's\T_Rolling Stones\4. Helmut Newto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430" cy="1099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0E43BD" w:rsidRPr="000E43BD" w:rsidRDefault="000E43BD" w:rsidP="000E43BD">
            <w:pPr>
              <w:rPr>
                <w:rFonts w:ascii="Arial" w:hAnsi="Arial" w:cs="Arial"/>
                <w:lang w:val="en-GB"/>
              </w:rPr>
            </w:pPr>
            <w:r w:rsidRPr="000E43BD">
              <w:rPr>
                <w:rFonts w:ascii="Arial" w:hAnsi="Arial" w:cs="Arial"/>
                <w:lang w:val="en-GB"/>
              </w:rPr>
              <w:t>The Rolling Stones</w:t>
            </w:r>
          </w:p>
          <w:p w:rsidR="000E43BD" w:rsidRPr="000E43BD" w:rsidRDefault="000E43BD" w:rsidP="000E43BD">
            <w:pPr>
              <w:rPr>
                <w:rFonts w:ascii="Arial" w:hAnsi="Arial" w:cs="Arial"/>
                <w:lang w:val="en-GB"/>
              </w:rPr>
            </w:pPr>
            <w:r w:rsidRPr="000E43BD">
              <w:rPr>
                <w:rFonts w:ascii="Arial" w:hAnsi="Arial" w:cs="Arial"/>
                <w:lang w:val="en-GB"/>
              </w:rPr>
              <w:t>Foto: Helmut Newton</w:t>
            </w:r>
          </w:p>
          <w:p w:rsidR="009570A8" w:rsidRPr="000E43BD" w:rsidRDefault="009570A8">
            <w:pPr>
              <w:rPr>
                <w:rFonts w:ascii="Arial" w:hAnsi="Arial" w:cs="Arial"/>
              </w:rPr>
            </w:pPr>
          </w:p>
        </w:tc>
      </w:tr>
      <w:tr w:rsidR="00E92CD1" w:rsidRPr="000E43BD" w:rsidTr="00BE1576"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BE1576" w:rsidRPr="000E43BD" w:rsidRDefault="00BE1576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>
                  <wp:extent cx="1704975" cy="2556715"/>
                  <wp:effectExtent l="0" t="0" r="0" b="0"/>
                  <wp:docPr id="3" name="Afbeelding 3" descr="O:\PR-Afdeling\PR en pers\Persfoto's\T_Rolling Stones\5. Rolling Stones_Claude Gass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PR-Afdeling\PR en pers\Persfoto's\T_Rolling Stones\5. Rolling Stones_Claude Gass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013" cy="255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0E43BD" w:rsidRPr="000E43BD" w:rsidRDefault="000E43BD" w:rsidP="000E43BD">
            <w:pPr>
              <w:rPr>
                <w:rFonts w:ascii="Arial" w:hAnsi="Arial" w:cs="Arial"/>
                <w:lang w:val="en-GB"/>
              </w:rPr>
            </w:pPr>
            <w:r w:rsidRPr="000E43BD">
              <w:rPr>
                <w:rFonts w:ascii="Arial" w:hAnsi="Arial" w:cs="Arial"/>
                <w:lang w:val="en-GB"/>
              </w:rPr>
              <w:t>The Rolling Stones</w:t>
            </w:r>
          </w:p>
          <w:p w:rsidR="000E43BD" w:rsidRPr="000E43BD" w:rsidRDefault="000E43BD" w:rsidP="000E43BD">
            <w:pPr>
              <w:rPr>
                <w:rFonts w:ascii="Arial" w:hAnsi="Arial" w:cs="Arial"/>
                <w:lang w:val="en-GB"/>
              </w:rPr>
            </w:pPr>
            <w:proofErr w:type="spellStart"/>
            <w:r w:rsidRPr="000E43BD">
              <w:rPr>
                <w:rFonts w:ascii="Arial" w:hAnsi="Arial" w:cs="Arial"/>
                <w:lang w:val="en-GB"/>
              </w:rPr>
              <w:t>Foto</w:t>
            </w:r>
            <w:proofErr w:type="spellEnd"/>
            <w:r w:rsidRPr="000E43BD">
              <w:rPr>
                <w:rFonts w:ascii="Arial" w:hAnsi="Arial" w:cs="Arial"/>
                <w:lang w:val="en-GB"/>
              </w:rPr>
              <w:t xml:space="preserve">: Claude </w:t>
            </w:r>
            <w:proofErr w:type="spellStart"/>
            <w:r w:rsidRPr="000E43BD">
              <w:rPr>
                <w:rFonts w:ascii="Arial" w:hAnsi="Arial" w:cs="Arial"/>
                <w:lang w:val="en-GB"/>
              </w:rPr>
              <w:t>Gassian</w:t>
            </w:r>
            <w:proofErr w:type="spellEnd"/>
          </w:p>
          <w:p w:rsidR="000E43BD" w:rsidRPr="000E43BD" w:rsidRDefault="000E43BD">
            <w:pPr>
              <w:rPr>
                <w:rFonts w:ascii="Arial" w:hAnsi="Arial" w:cs="Arial"/>
              </w:rPr>
            </w:pPr>
          </w:p>
        </w:tc>
      </w:tr>
      <w:tr w:rsidR="00E92CD1" w:rsidRPr="000E43BD" w:rsidTr="00BE1576"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BE1576" w:rsidRPr="000E43BD" w:rsidRDefault="00BE1576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>
                  <wp:extent cx="1728319" cy="1152525"/>
                  <wp:effectExtent l="0" t="0" r="5715" b="0"/>
                  <wp:docPr id="4" name="Afbeelding 4" descr="O:\PR-Afdeling\PR en pers\Persfoto's\T_Rolling Stones\6. RollingStones-Gassian-8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:\PR-Afdeling\PR en pers\Persfoto's\T_Rolling Stones\6. RollingStones-Gassian-8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776" cy="115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0E43BD" w:rsidRPr="000E43BD" w:rsidRDefault="000E43BD" w:rsidP="000E43BD">
            <w:pPr>
              <w:rPr>
                <w:rFonts w:ascii="Arial" w:hAnsi="Arial" w:cs="Arial"/>
                <w:lang w:val="en-GB"/>
              </w:rPr>
            </w:pPr>
            <w:r w:rsidRPr="000E43BD">
              <w:rPr>
                <w:rFonts w:ascii="Arial" w:hAnsi="Arial" w:cs="Arial"/>
                <w:lang w:val="en-GB"/>
              </w:rPr>
              <w:t>The Rolling Stones</w:t>
            </w:r>
          </w:p>
          <w:p w:rsidR="000E43BD" w:rsidRPr="000E43BD" w:rsidRDefault="000E43BD" w:rsidP="000E43BD">
            <w:pPr>
              <w:rPr>
                <w:rFonts w:ascii="Arial" w:hAnsi="Arial" w:cs="Arial"/>
                <w:lang w:val="en-GB"/>
              </w:rPr>
            </w:pPr>
            <w:proofErr w:type="spellStart"/>
            <w:r w:rsidRPr="000E43BD">
              <w:rPr>
                <w:rFonts w:ascii="Arial" w:hAnsi="Arial" w:cs="Arial"/>
                <w:lang w:val="en-GB"/>
              </w:rPr>
              <w:t>Foto</w:t>
            </w:r>
            <w:proofErr w:type="spellEnd"/>
            <w:r w:rsidRPr="000E43BD">
              <w:rPr>
                <w:rFonts w:ascii="Arial" w:hAnsi="Arial" w:cs="Arial"/>
                <w:lang w:val="en-GB"/>
              </w:rPr>
              <w:t xml:space="preserve">: Claude </w:t>
            </w:r>
            <w:proofErr w:type="spellStart"/>
            <w:r w:rsidRPr="000E43BD">
              <w:rPr>
                <w:rFonts w:ascii="Arial" w:hAnsi="Arial" w:cs="Arial"/>
                <w:lang w:val="en-GB"/>
              </w:rPr>
              <w:t>Gassian</w:t>
            </w:r>
            <w:proofErr w:type="spellEnd"/>
          </w:p>
          <w:p w:rsidR="000E43BD" w:rsidRPr="000E43BD" w:rsidRDefault="000E43BD">
            <w:pPr>
              <w:rPr>
                <w:rFonts w:ascii="Arial" w:hAnsi="Arial" w:cs="Arial"/>
              </w:rPr>
            </w:pPr>
          </w:p>
        </w:tc>
      </w:tr>
      <w:tr w:rsidR="00E92CD1" w:rsidRPr="000E43BD" w:rsidTr="00BE1576">
        <w:tc>
          <w:tcPr>
            <w:tcW w:w="4531" w:type="dxa"/>
          </w:tcPr>
          <w:p w:rsidR="00BE1576" w:rsidRPr="000E43BD" w:rsidRDefault="00E92CD1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lastRenderedPageBreak/>
              <w:drawing>
                <wp:inline distT="0" distB="0" distL="0" distR="0">
                  <wp:extent cx="2009775" cy="1860612"/>
                  <wp:effectExtent l="0" t="0" r="0" b="635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arlie Watts 1965 Ludwig Sky Blue Pearl Keystone Badge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760" cy="1867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 xml:space="preserve">Charlie Watts 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 xml:space="preserve">1965 Ludwig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Sky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Blue Pearl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Keystone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Badge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 xml:space="preserve">Collection Rolling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Stones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Archive</w:t>
            </w:r>
            <w:proofErr w:type="spellEnd"/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</w:tc>
      </w:tr>
      <w:tr w:rsidR="00E92CD1" w:rsidRPr="000E43BD" w:rsidTr="00BE1576"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E92CD1" w:rsidRPr="000E43BD" w:rsidRDefault="00E92CD1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>
                  <wp:extent cx="1533525" cy="2300288"/>
                  <wp:effectExtent l="0" t="0" r="0" b="508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eith Richards Dan Armstrong 6 String, c. 1970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213" cy="230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CD1" w:rsidRPr="000E43BD" w:rsidRDefault="00E92CD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>Kei</w:t>
            </w:r>
            <w:bookmarkStart w:id="0" w:name="_GoBack"/>
            <w:bookmarkEnd w:id="0"/>
            <w:r w:rsidRPr="000E43BD">
              <w:rPr>
                <w:rFonts w:ascii="Arial" w:eastAsia="Times New Roman" w:hAnsi="Arial" w:cs="Arial"/>
                <w:color w:val="000000"/>
              </w:rPr>
              <w:t xml:space="preserve">th Richards 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>Dan Armstrong 6 String, c. 1970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 xml:space="preserve">Collection Rolling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Stones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Archive</w:t>
            </w:r>
            <w:proofErr w:type="spellEnd"/>
          </w:p>
          <w:p w:rsidR="000E43BD" w:rsidRPr="000E43BD" w:rsidRDefault="000E43BD">
            <w:pPr>
              <w:rPr>
                <w:rFonts w:ascii="Arial" w:hAnsi="Arial" w:cs="Arial"/>
              </w:rPr>
            </w:pPr>
          </w:p>
        </w:tc>
      </w:tr>
      <w:tr w:rsidR="00E92CD1" w:rsidRPr="000E43BD" w:rsidTr="00BE1576"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E92CD1" w:rsidRPr="000E43BD" w:rsidRDefault="00E92CD1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>
                  <wp:extent cx="1266825" cy="1728276"/>
                  <wp:effectExtent l="0" t="0" r="0" b="571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eith Richards Silk Shirt worn on Bridges to Babylon Tour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607" cy="173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CD1" w:rsidRPr="000E43BD" w:rsidRDefault="00E92CD1">
            <w:pPr>
              <w:rPr>
                <w:rFonts w:ascii="Arial" w:hAnsi="Arial" w:cs="Arial"/>
              </w:rPr>
            </w:pPr>
          </w:p>
          <w:p w:rsidR="00E92CD1" w:rsidRPr="000E43BD" w:rsidRDefault="00E92CD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 xml:space="preserve">Keith Richards </w:t>
            </w:r>
            <w:r w:rsidRPr="000E43BD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Silk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Shirt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worn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on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Bridges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to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Babylon Tour, 1997-1998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Designed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by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Joanie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Char</w:t>
            </w:r>
            <w:proofErr w:type="spellEnd"/>
          </w:p>
          <w:p w:rsidR="000E43BD" w:rsidRPr="000E43BD" w:rsidRDefault="000E43BD">
            <w:pPr>
              <w:rPr>
                <w:rFonts w:ascii="Arial" w:hAnsi="Arial" w:cs="Arial"/>
              </w:rPr>
            </w:pPr>
          </w:p>
        </w:tc>
      </w:tr>
      <w:tr w:rsidR="00E92CD1" w:rsidRPr="000E43BD" w:rsidTr="00BE1576"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E92CD1" w:rsidRPr="000E43BD" w:rsidRDefault="00E92CD1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>
                  <wp:extent cx="952500" cy="142875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et List London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173" cy="143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CD1" w:rsidRPr="000E43BD" w:rsidRDefault="00E92CD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>Set List London 15 May 2014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>Ronnie Wood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>Paint on canvas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 xml:space="preserve">Collection Rolling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Stones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Archive</w:t>
            </w:r>
            <w:proofErr w:type="spellEnd"/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</w:tc>
      </w:tr>
    </w:tbl>
    <w:p w:rsidR="00BE1576" w:rsidRPr="000E43BD" w:rsidRDefault="00BE1576">
      <w:pPr>
        <w:rPr>
          <w:rFonts w:ascii="Arial" w:hAnsi="Arial" w:cs="Arial"/>
        </w:rPr>
      </w:pPr>
    </w:p>
    <w:sectPr w:rsidR="00BE1576" w:rsidRPr="000E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76"/>
    <w:rsid w:val="000E43BD"/>
    <w:rsid w:val="005B675E"/>
    <w:rsid w:val="009570A8"/>
    <w:rsid w:val="009E52D1"/>
    <w:rsid w:val="00BE1576"/>
    <w:rsid w:val="00E9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0185"/>
  <w15:chartTrackingRefBased/>
  <w15:docId w15:val="{44D64EA5-3770-4657-B203-57A4092C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E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tiff"/><Relationship Id="rId5" Type="http://schemas.openxmlformats.org/officeDocument/2006/relationships/image" Target="media/image2.jpeg"/><Relationship Id="rId10" Type="http://schemas.openxmlformats.org/officeDocument/2006/relationships/image" Target="media/image7.tiff"/><Relationship Id="rId4" Type="http://schemas.openxmlformats.org/officeDocument/2006/relationships/image" Target="media/image1.jpeg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Bouwers</dc:creator>
  <cp:keywords/>
  <dc:description/>
  <cp:lastModifiedBy>Muriël Hendriks</cp:lastModifiedBy>
  <cp:revision>5</cp:revision>
  <dcterms:created xsi:type="dcterms:W3CDTF">2020-08-21T08:41:00Z</dcterms:created>
  <dcterms:modified xsi:type="dcterms:W3CDTF">2020-09-23T08:54:00Z</dcterms:modified>
</cp:coreProperties>
</file>