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BE" w:rsidRPr="006E42E5" w:rsidRDefault="006650BE" w:rsidP="006650BE">
      <w:pPr>
        <w:spacing w:after="300" w:line="252" w:lineRule="auto"/>
      </w:pPr>
      <w:bookmarkStart w:id="0" w:name="_GoBack"/>
      <w:proofErr w:type="spellStart"/>
      <w:r>
        <w:rPr>
          <w:rFonts w:ascii="Arial" w:hAnsi="Arial" w:cs="Arial"/>
          <w:b/>
          <w:i/>
          <w:sz w:val="20"/>
          <w:szCs w:val="20"/>
        </w:rPr>
        <w:t>Pronkjewails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– Design uit heden en verleden</w:t>
      </w:r>
      <w:r>
        <w:rPr>
          <w:rFonts w:ascii="Arial" w:hAnsi="Arial" w:cs="Arial"/>
          <w:b/>
          <w:sz w:val="20"/>
          <w:szCs w:val="20"/>
        </w:rPr>
        <w:br/>
        <w:t>Groninger Museum</w:t>
      </w:r>
      <w:r w:rsidRPr="0022250F">
        <w:rPr>
          <w:rFonts w:ascii="Arial" w:hAnsi="Arial" w:cs="Arial"/>
          <w:b/>
          <w:sz w:val="20"/>
          <w:szCs w:val="20"/>
        </w:rPr>
        <w:br/>
      </w:r>
      <w:r>
        <w:br/>
        <w:t xml:space="preserve">Gebruik </w:t>
      </w:r>
      <w:proofErr w:type="spellStart"/>
      <w:r>
        <w:t>aub</w:t>
      </w:r>
      <w:proofErr w:type="spellEnd"/>
      <w:r w:rsidRPr="006E42E5">
        <w:t xml:space="preserve"> </w:t>
      </w:r>
      <w:r>
        <w:t xml:space="preserve">het </w:t>
      </w:r>
      <w:r w:rsidRPr="006E42E5">
        <w:t>volgende</w:t>
      </w:r>
      <w:r>
        <w:t xml:space="preserve"> bijschrift</w:t>
      </w:r>
      <w:r w:rsidRPr="006E42E5">
        <w:t>:</w:t>
      </w:r>
    </w:p>
    <w:bookmarkEnd w:id="0"/>
    <w:p w:rsidR="000B780A" w:rsidRDefault="000B780A" w:rsidP="000B780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© Groninger Museum/ samenstelling: John Veldkamp/ fotografie: Arjan Verschoor</w:t>
      </w:r>
    </w:p>
    <w:p w:rsidR="00CD684A" w:rsidRDefault="00CD684A"/>
    <w:p w:rsidR="00CD684A" w:rsidRDefault="00CD684A"/>
    <w:sectPr w:rsidR="00CD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4A"/>
    <w:rsid w:val="000B780A"/>
    <w:rsid w:val="001A58F6"/>
    <w:rsid w:val="001D5103"/>
    <w:rsid w:val="006650BE"/>
    <w:rsid w:val="00C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5282"/>
  <w15:chartTrackingRefBased/>
  <w15:docId w15:val="{F4889A11-BC4C-475D-9955-C0DE826B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Tuinenburg</dc:creator>
  <cp:keywords/>
  <dc:description/>
  <cp:lastModifiedBy>Sarah Fopma</cp:lastModifiedBy>
  <cp:revision>4</cp:revision>
  <dcterms:created xsi:type="dcterms:W3CDTF">2019-02-25T10:04:00Z</dcterms:created>
  <dcterms:modified xsi:type="dcterms:W3CDTF">2019-03-20T08:18:00Z</dcterms:modified>
</cp:coreProperties>
</file>